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8C5" w:rsidRPr="00F42E1B" w:rsidRDefault="002168C5" w:rsidP="002168C5">
      <w:pPr>
        <w:shd w:val="clear" w:color="auto" w:fill="000000"/>
        <w:spacing w:after="0" w:line="240" w:lineRule="auto"/>
        <w:rPr>
          <w:rFonts w:asciiTheme="minorBidi" w:eastAsia="華康黑體 Std W5" w:hAnsiTheme="minorBidi" w:hint="eastAsia"/>
          <w:color w:val="FFFFFF"/>
          <w:sz w:val="40"/>
          <w:szCs w:val="40"/>
          <w:lang w:eastAsia="zh-TW"/>
        </w:rPr>
      </w:pPr>
      <w:r w:rsidRPr="00F42E1B">
        <w:rPr>
          <w:rFonts w:asciiTheme="minorBidi" w:eastAsia="華康黑體 Std W5" w:hAnsiTheme="minorBidi" w:hint="eastAsia"/>
          <w:color w:val="FFFFFF"/>
          <w:sz w:val="40"/>
          <w:szCs w:val="40"/>
          <w:lang w:eastAsia="zh-TW"/>
        </w:rPr>
        <w:t xml:space="preserve">AutoCAD Mechanical 2012 </w:t>
      </w:r>
      <w:r w:rsidRPr="00F42E1B">
        <w:rPr>
          <w:rFonts w:asciiTheme="minorBidi" w:eastAsia="華康黑體 Std W5" w:hAnsiTheme="minorBidi" w:hint="eastAsia"/>
          <w:color w:val="FFFFFF"/>
          <w:sz w:val="40"/>
          <w:szCs w:val="40"/>
          <w:lang w:eastAsia="zh-TW"/>
        </w:rPr>
        <w:t>並存安裝</w:t>
      </w:r>
      <w:r w:rsidRPr="00F42E1B">
        <w:rPr>
          <w:rFonts w:asciiTheme="minorBidi" w:eastAsia="華康黑體 Std W5" w:hAnsiTheme="minorBidi" w:hint="eastAsia"/>
          <w:color w:val="FFFFFF"/>
          <w:sz w:val="40"/>
          <w:szCs w:val="40"/>
          <w:lang w:eastAsia="zh-TW"/>
        </w:rPr>
        <w:t xml:space="preserve"> Hotfix </w:t>
      </w:r>
      <w:r w:rsidRPr="00F42E1B">
        <w:rPr>
          <w:rFonts w:asciiTheme="minorBidi" w:eastAsia="華康黑體 Std W5" w:hAnsiTheme="minorBidi" w:hint="eastAsia"/>
          <w:color w:val="FFFFFF"/>
          <w:sz w:val="40"/>
          <w:szCs w:val="40"/>
          <w:lang w:eastAsia="zh-TW"/>
        </w:rPr>
        <w:t>讀我</w:t>
      </w:r>
    </w:p>
    <w:p w:rsidR="002168C5" w:rsidRPr="00F42E1B" w:rsidRDefault="002168C5" w:rsidP="002168C5">
      <w:pPr>
        <w:spacing w:before="200" w:after="0" w:line="240" w:lineRule="auto"/>
        <w:rPr>
          <w:rFonts w:ascii="Verdana" w:eastAsia="華康黑體 Std W5" w:hAnsi="Verdana" w:cs="Times New Roman" w:hint="eastAsia"/>
          <w:color w:val="000000"/>
          <w:sz w:val="20"/>
          <w:szCs w:val="20"/>
          <w:lang w:eastAsia="zh-TW"/>
        </w:rPr>
      </w:pPr>
      <w:r w:rsidRPr="00F42E1B">
        <w:rPr>
          <w:rFonts w:ascii="Verdana" w:eastAsia="華康黑體 Std W5" w:hAnsi="華康黑體 Std W5" w:cs="Times New Roman" w:hint="eastAsia"/>
          <w:b/>
          <w:bCs/>
          <w:color w:val="000000"/>
          <w:sz w:val="20"/>
          <w:lang w:eastAsia="zh-TW"/>
        </w:rPr>
        <w:t>感謝您下載此</w:t>
      </w:r>
      <w:r w:rsidRPr="00F42E1B">
        <w:rPr>
          <w:rFonts w:ascii="Verdana" w:eastAsia="華康黑體 Std W5" w:hAnsi="Verdana" w:cs="Times New Roman" w:hint="eastAsia"/>
          <w:b/>
          <w:bCs/>
          <w:color w:val="000000"/>
          <w:sz w:val="20"/>
          <w:lang w:eastAsia="zh-TW"/>
        </w:rPr>
        <w:t xml:space="preserve"> Hotfix</w:t>
      </w:r>
      <w:r w:rsidRPr="00F42E1B">
        <w:rPr>
          <w:rFonts w:ascii="Verdana" w:eastAsia="華康黑體 Std W5" w:hAnsi="華康黑體 Std W5" w:cs="Times New Roman" w:hint="eastAsia"/>
          <w:b/>
          <w:bCs/>
          <w:color w:val="000000"/>
          <w:sz w:val="20"/>
          <w:lang w:eastAsia="zh-TW"/>
        </w:rPr>
        <w:t>，它適用於繁體中文</w:t>
      </w:r>
      <w:r w:rsidRPr="00F42E1B">
        <w:rPr>
          <w:rFonts w:ascii="Verdana" w:eastAsia="華康黑體 Std W5" w:hAnsi="Verdana" w:cs="Times New Roman" w:hint="eastAsia"/>
          <w:b/>
          <w:bCs/>
          <w:color w:val="000000"/>
          <w:sz w:val="20"/>
          <w:lang w:eastAsia="zh-TW"/>
        </w:rPr>
        <w:t xml:space="preserve"> x32 </w:t>
      </w:r>
      <w:r w:rsidRPr="00F42E1B">
        <w:rPr>
          <w:rFonts w:ascii="Verdana" w:eastAsia="華康黑體 Std W5" w:hAnsi="華康黑體 Std W5" w:cs="Times New Roman" w:hint="eastAsia"/>
          <w:b/>
          <w:bCs/>
          <w:color w:val="000000"/>
          <w:sz w:val="20"/>
          <w:lang w:eastAsia="zh-TW"/>
        </w:rPr>
        <w:t>版本的</w:t>
      </w:r>
      <w:r w:rsidRPr="00F42E1B">
        <w:rPr>
          <w:rFonts w:ascii="Verdana" w:eastAsia="華康黑體 Std W5" w:hAnsi="Verdana" w:cs="Times New Roman" w:hint="eastAsia"/>
          <w:b/>
          <w:bCs/>
          <w:color w:val="000000"/>
          <w:sz w:val="20"/>
          <w:lang w:eastAsia="zh-TW"/>
        </w:rPr>
        <w:t xml:space="preserve"> AutoCAD Mechanical 2012</w:t>
      </w:r>
    </w:p>
    <w:p w:rsidR="002168C5" w:rsidRPr="00F42E1B" w:rsidRDefault="002168C5" w:rsidP="002168C5">
      <w:pPr>
        <w:spacing w:before="200" w:after="0" w:line="240" w:lineRule="auto"/>
        <w:rPr>
          <w:rFonts w:ascii="Verdana" w:eastAsia="華康黑體 Std W5" w:hAnsi="Verdana" w:cs="Times New Roman" w:hint="eastAsia"/>
          <w:color w:val="000000"/>
          <w:sz w:val="20"/>
          <w:szCs w:val="20"/>
          <w:lang w:eastAsia="zh-TW"/>
        </w:rPr>
      </w:pPr>
      <w:r w:rsidRPr="00F42E1B">
        <w:rPr>
          <w:rFonts w:ascii="Verdana" w:eastAsia="華康黑體 Std W5" w:hAnsi="華康黑體 Std W5" w:cs="Times New Roman" w:hint="eastAsia"/>
          <w:color w:val="000000"/>
          <w:sz w:val="20"/>
          <w:szCs w:val="20"/>
          <w:lang w:eastAsia="zh-TW"/>
        </w:rPr>
        <w:t>此讀我包含有關安裝和使用此</w:t>
      </w:r>
      <w:r w:rsidRPr="00F42E1B">
        <w:rPr>
          <w:rFonts w:ascii="Verdana" w:eastAsia="華康黑體 Std W5" w:hAnsi="Verdana" w:cs="Times New Roman" w:hint="eastAsia"/>
          <w:color w:val="000000"/>
          <w:sz w:val="20"/>
          <w:szCs w:val="20"/>
          <w:lang w:eastAsia="zh-TW"/>
        </w:rPr>
        <w:t xml:space="preserve"> Hotfix </w:t>
      </w:r>
      <w:r w:rsidRPr="00F42E1B">
        <w:rPr>
          <w:rFonts w:ascii="Verdana" w:eastAsia="華康黑體 Std W5" w:hAnsi="華康黑體 Std W5" w:cs="Times New Roman" w:hint="eastAsia"/>
          <w:color w:val="000000"/>
          <w:sz w:val="20"/>
          <w:szCs w:val="20"/>
          <w:lang w:eastAsia="zh-TW"/>
        </w:rPr>
        <w:t>的最新資訊。強烈建議您先完整閱讀此文件，然後再將此</w:t>
      </w:r>
      <w:r w:rsidRPr="00F42E1B">
        <w:rPr>
          <w:rFonts w:ascii="Verdana" w:eastAsia="華康黑體 Std W5" w:hAnsi="Verdana" w:cs="Times New Roman" w:hint="eastAsia"/>
          <w:color w:val="000000"/>
          <w:sz w:val="20"/>
          <w:szCs w:val="20"/>
          <w:lang w:eastAsia="zh-TW"/>
        </w:rPr>
        <w:t xml:space="preserve"> Hotfix </w:t>
      </w:r>
      <w:r w:rsidRPr="00F42E1B">
        <w:rPr>
          <w:rFonts w:ascii="Verdana" w:eastAsia="華康黑體 Std W5" w:hAnsi="華康黑體 Std W5" w:cs="Times New Roman" w:hint="eastAsia"/>
          <w:color w:val="000000"/>
          <w:sz w:val="20"/>
          <w:szCs w:val="20"/>
          <w:lang w:eastAsia="zh-TW"/>
        </w:rPr>
        <w:t>套用至產品。為便於參考，請將此文件儲存至硬碟機或列印一份複本。</w:t>
      </w:r>
    </w:p>
    <w:p w:rsidR="002168C5" w:rsidRPr="00F42E1B" w:rsidRDefault="002168C5" w:rsidP="002168C5">
      <w:pPr>
        <w:shd w:val="clear" w:color="auto" w:fill="C5C5C5"/>
        <w:spacing w:before="100" w:beforeAutospacing="1" w:after="100" w:afterAutospacing="1" w:line="240" w:lineRule="auto"/>
        <w:outlineLvl w:val="3"/>
        <w:rPr>
          <w:rFonts w:ascii="Verdana" w:eastAsia="華康黑體 Std W5" w:hAnsi="Verdana" w:cs="Times New Roman" w:hint="eastAsia"/>
          <w:color w:val="000000"/>
          <w:sz w:val="24"/>
          <w:szCs w:val="24"/>
          <w:lang w:eastAsia="zh-TW"/>
        </w:rPr>
      </w:pPr>
      <w:bookmarkStart w:id="0" w:name="Who_Should_Install_the_Service_Pack_"/>
      <w:bookmarkEnd w:id="0"/>
      <w:r w:rsidRPr="00F42E1B">
        <w:rPr>
          <w:rFonts w:ascii="Verdana" w:eastAsia="華康黑體 Std W5" w:hAnsi="華康黑體 Std W5" w:cs="Times New Roman" w:hint="eastAsia"/>
          <w:color w:val="000000"/>
          <w:sz w:val="24"/>
          <w:szCs w:val="24"/>
          <w:lang w:eastAsia="zh-TW"/>
        </w:rPr>
        <w:t>受影響的產品</w:t>
      </w:r>
    </w:p>
    <w:p w:rsidR="00EA3084" w:rsidRPr="00F42E1B" w:rsidRDefault="00EA3084" w:rsidP="002168C5">
      <w:pPr>
        <w:spacing w:before="200" w:after="0" w:line="240" w:lineRule="auto"/>
        <w:rPr>
          <w:rFonts w:ascii="Verdana" w:eastAsia="華康黑體 Std W5" w:hAnsi="Verdana" w:cs="Times New Roman" w:hint="eastAsia"/>
          <w:color w:val="000000"/>
          <w:sz w:val="20"/>
          <w:szCs w:val="20"/>
          <w:lang w:eastAsia="zh-TW"/>
        </w:rPr>
      </w:pPr>
      <w:r w:rsidRPr="00F42E1B">
        <w:rPr>
          <w:rFonts w:ascii="Verdana" w:eastAsia="華康黑體 Std W5" w:hAnsi="華康黑體 Std W5" w:cs="Times New Roman" w:hint="eastAsia"/>
          <w:color w:val="000000"/>
          <w:sz w:val="20"/>
          <w:szCs w:val="20"/>
          <w:lang w:eastAsia="zh-TW"/>
        </w:rPr>
        <w:t>此</w:t>
      </w:r>
      <w:r w:rsidRPr="00F42E1B">
        <w:rPr>
          <w:rFonts w:ascii="Verdana" w:eastAsia="華康黑體 Std W5" w:hAnsi="Verdana" w:cs="Times New Roman" w:hint="eastAsia"/>
          <w:color w:val="000000"/>
          <w:sz w:val="20"/>
          <w:szCs w:val="20"/>
          <w:lang w:eastAsia="zh-TW"/>
        </w:rPr>
        <w:t xml:space="preserve"> Hotfix </w:t>
      </w:r>
      <w:r w:rsidRPr="00F42E1B">
        <w:rPr>
          <w:rFonts w:ascii="Verdana" w:eastAsia="華康黑體 Std W5" w:hAnsi="華康黑體 Std W5" w:cs="Times New Roman" w:hint="eastAsia"/>
          <w:color w:val="000000"/>
          <w:sz w:val="20"/>
          <w:szCs w:val="20"/>
          <w:lang w:eastAsia="zh-TW"/>
        </w:rPr>
        <w:t>為</w:t>
      </w:r>
      <w:r w:rsidRPr="00F42E1B">
        <w:rPr>
          <w:rFonts w:ascii="Verdana" w:eastAsia="華康黑體 Std W5" w:hAnsi="華康黑體 Std W5" w:cs="Times New Roman" w:hint="eastAsia"/>
          <w:color w:val="000000"/>
          <w:sz w:val="20"/>
          <w:szCs w:val="20"/>
          <w:u w:val="single"/>
          <w:lang w:eastAsia="zh-TW"/>
        </w:rPr>
        <w:t>已安裝</w:t>
      </w:r>
      <w:r w:rsidRPr="00F42E1B">
        <w:rPr>
          <w:rFonts w:ascii="Verdana" w:eastAsia="華康黑體 Std W5" w:hAnsi="Verdana" w:cs="Times New Roman" w:hint="eastAsia"/>
          <w:color w:val="000000"/>
          <w:sz w:val="20"/>
          <w:szCs w:val="20"/>
          <w:u w:val="single"/>
          <w:lang w:eastAsia="zh-TW"/>
        </w:rPr>
        <w:t xml:space="preserve"> AutoCAD Mechanical 2011 </w:t>
      </w:r>
      <w:r w:rsidRPr="00F42E1B">
        <w:rPr>
          <w:rFonts w:ascii="Verdana" w:eastAsia="華康黑體 Std W5" w:hAnsi="華康黑體 Std W5" w:cs="Times New Roman" w:hint="eastAsia"/>
          <w:color w:val="000000"/>
          <w:sz w:val="20"/>
          <w:szCs w:val="20"/>
          <w:u w:val="single"/>
          <w:lang w:eastAsia="zh-TW"/>
        </w:rPr>
        <w:t>產品</w:t>
      </w:r>
      <w:r w:rsidRPr="00F42E1B">
        <w:rPr>
          <w:rFonts w:ascii="Verdana" w:eastAsia="華康黑體 Std W5" w:hAnsi="華康黑體 Std W5" w:cs="Times New Roman" w:hint="eastAsia"/>
          <w:color w:val="000000"/>
          <w:sz w:val="20"/>
          <w:szCs w:val="20"/>
          <w:lang w:eastAsia="zh-TW"/>
        </w:rPr>
        <w:t>的使用者所需</w:t>
      </w:r>
    </w:p>
    <w:p w:rsidR="002168C5" w:rsidRPr="00F42E1B" w:rsidRDefault="002168C5" w:rsidP="002168C5">
      <w:pPr>
        <w:spacing w:before="200" w:after="0" w:line="240" w:lineRule="auto"/>
        <w:rPr>
          <w:rFonts w:ascii="Verdana" w:eastAsia="華康黑體 Std W5" w:hAnsi="Verdana" w:cs="Times New Roman" w:hint="eastAsia"/>
          <w:color w:val="000000"/>
          <w:sz w:val="20"/>
          <w:szCs w:val="20"/>
          <w:lang w:eastAsia="zh-TW"/>
        </w:rPr>
      </w:pPr>
      <w:r w:rsidRPr="00F42E1B">
        <w:rPr>
          <w:rFonts w:ascii="Verdana" w:eastAsia="華康黑體 Std W5" w:hAnsi="華康黑體 Std W5" w:cs="Times New Roman" w:hint="eastAsia"/>
          <w:color w:val="000000"/>
          <w:sz w:val="20"/>
          <w:szCs w:val="20"/>
          <w:lang w:eastAsia="zh-TW"/>
        </w:rPr>
        <w:t>此更新適用於以下產品：</w:t>
      </w:r>
    </w:p>
    <w:p w:rsidR="00EA3084" w:rsidRPr="00F42E1B" w:rsidRDefault="00BB6BDD" w:rsidP="003257B6">
      <w:pPr>
        <w:numPr>
          <w:ilvl w:val="0"/>
          <w:numId w:val="2"/>
        </w:numPr>
        <w:spacing w:before="200" w:after="0" w:line="240" w:lineRule="auto"/>
        <w:ind w:left="480"/>
        <w:rPr>
          <w:rFonts w:ascii="Verdana" w:eastAsia="華康黑體 Std W5" w:hAnsi="Verdana" w:cs="Times New Roman" w:hint="eastAsia"/>
          <w:color w:val="000000"/>
          <w:sz w:val="20"/>
          <w:szCs w:val="20"/>
          <w:lang w:eastAsia="zh-TW"/>
        </w:rPr>
      </w:pPr>
      <w:r w:rsidRPr="00F42E1B">
        <w:rPr>
          <w:rFonts w:ascii="Verdana" w:eastAsia="華康黑體 Std W5" w:hAnsi="Verdana" w:cs="Times New Roman" w:hint="eastAsia"/>
          <w:color w:val="000000"/>
          <w:sz w:val="20"/>
          <w:szCs w:val="20"/>
          <w:lang w:eastAsia="zh-TW"/>
        </w:rPr>
        <w:t>AutoCAD</w:t>
      </w:r>
      <w:r w:rsidRPr="00F42E1B">
        <w:rPr>
          <w:rFonts w:ascii="Verdana" w:eastAsia="華康黑體 Std W5" w:hAnsi="Verdana" w:cs="Times New Roman" w:hint="eastAsia"/>
          <w:color w:val="000000"/>
          <w:sz w:val="20"/>
          <w:szCs w:val="20"/>
          <w:vertAlign w:val="superscript"/>
          <w:lang w:eastAsia="zh-TW"/>
        </w:rPr>
        <w:t>®</w:t>
      </w:r>
      <w:r w:rsidRPr="00F42E1B">
        <w:rPr>
          <w:rFonts w:ascii="Verdana" w:eastAsia="華康黑體 Std W5" w:hAnsi="Verdana" w:cs="Times New Roman" w:hint="eastAsia"/>
          <w:color w:val="000000"/>
          <w:sz w:val="20"/>
          <w:szCs w:val="20"/>
          <w:lang w:eastAsia="zh-TW"/>
        </w:rPr>
        <w:t xml:space="preserve"> Mechanical 2012 </w:t>
      </w:r>
      <w:r w:rsidRPr="00F42E1B">
        <w:rPr>
          <w:rFonts w:ascii="Verdana" w:eastAsia="華康黑體 Std W5" w:hAnsi="華康黑體 Std W5" w:cs="Times New Roman" w:hint="eastAsia"/>
          <w:color w:val="000000"/>
          <w:sz w:val="20"/>
          <w:szCs w:val="20"/>
          <w:lang w:eastAsia="zh-TW"/>
        </w:rPr>
        <w:t>繁體中文</w:t>
      </w:r>
      <w:r w:rsidRPr="00F42E1B">
        <w:rPr>
          <w:rFonts w:ascii="Verdana" w:eastAsia="華康黑體 Std W5" w:hAnsi="Verdana" w:cs="Times New Roman" w:hint="eastAsia"/>
          <w:color w:val="000000"/>
          <w:sz w:val="20"/>
          <w:szCs w:val="20"/>
          <w:lang w:eastAsia="zh-TW"/>
        </w:rPr>
        <w:t xml:space="preserve"> </w:t>
      </w:r>
      <w:r w:rsidRPr="00F42E1B">
        <w:rPr>
          <w:rFonts w:ascii="Verdana" w:eastAsia="華康黑體 Std W5" w:hAnsi="Verdana" w:cs="Times New Roman" w:hint="eastAsia"/>
          <w:b/>
          <w:color w:val="000000"/>
          <w:sz w:val="20"/>
          <w:szCs w:val="20"/>
          <w:u w:val="single"/>
          <w:lang w:eastAsia="zh-TW"/>
        </w:rPr>
        <w:t xml:space="preserve">x32 </w:t>
      </w:r>
      <w:r w:rsidRPr="00F42E1B">
        <w:rPr>
          <w:rFonts w:ascii="Verdana" w:eastAsia="華康黑體 Std W5" w:hAnsi="華康黑體 Std W5" w:cs="Times New Roman" w:hint="eastAsia"/>
          <w:b/>
          <w:color w:val="000000"/>
          <w:sz w:val="20"/>
          <w:szCs w:val="20"/>
          <w:u w:val="single"/>
          <w:lang w:eastAsia="zh-TW"/>
        </w:rPr>
        <w:t>版本</w:t>
      </w:r>
    </w:p>
    <w:p w:rsidR="007C1E45" w:rsidRPr="00F42E1B" w:rsidRDefault="007C1E45" w:rsidP="007C1E45">
      <w:pPr>
        <w:spacing w:before="200" w:after="0" w:line="240" w:lineRule="auto"/>
        <w:ind w:left="480"/>
        <w:rPr>
          <w:rFonts w:ascii="Verdana" w:eastAsia="華康黑體 Std W5" w:hAnsi="Verdana" w:cs="Times New Roman" w:hint="eastAsia"/>
          <w:color w:val="000000"/>
          <w:sz w:val="20"/>
          <w:szCs w:val="20"/>
          <w:lang w:eastAsia="zh-TW"/>
        </w:rPr>
      </w:pPr>
      <w:r w:rsidRPr="00F42E1B">
        <w:rPr>
          <w:rFonts w:ascii="Verdana" w:eastAsia="華康黑體 Std W5" w:hAnsi="Verdana" w:cs="Times New Roman" w:hint="eastAsia"/>
          <w:color w:val="000000"/>
          <w:sz w:val="20"/>
          <w:szCs w:val="20"/>
          <w:lang w:eastAsia="zh-TW"/>
        </w:rPr>
        <w:t>(</w:t>
      </w:r>
      <w:r w:rsidRPr="00F42E1B">
        <w:rPr>
          <w:rFonts w:ascii="Verdana" w:eastAsia="華康黑體 Std W5" w:hAnsi="華康黑體 Std W5" w:cs="Times New Roman" w:hint="eastAsia"/>
          <w:color w:val="000000"/>
          <w:sz w:val="20"/>
          <w:szCs w:val="20"/>
          <w:lang w:eastAsia="zh-TW"/>
        </w:rPr>
        <w:t>未安裝</w:t>
      </w:r>
      <w:r w:rsidRPr="00F42E1B">
        <w:rPr>
          <w:rFonts w:ascii="Verdana" w:eastAsia="華康黑體 Std W5" w:hAnsi="Verdana" w:cs="Times New Roman" w:hint="eastAsia"/>
          <w:color w:val="000000"/>
          <w:sz w:val="20"/>
          <w:szCs w:val="20"/>
          <w:lang w:eastAsia="zh-TW"/>
        </w:rPr>
        <w:t xml:space="preserve"> AutoCAD Mechanical 2011 </w:t>
      </w:r>
      <w:r w:rsidRPr="00F42E1B">
        <w:rPr>
          <w:rFonts w:ascii="Verdana" w:eastAsia="華康黑體 Std W5" w:hAnsi="華康黑體 Std W5" w:cs="Times New Roman" w:hint="eastAsia"/>
          <w:color w:val="000000"/>
          <w:sz w:val="20"/>
          <w:szCs w:val="20"/>
          <w:lang w:eastAsia="zh-TW"/>
        </w:rPr>
        <w:t>的使用者不需要此</w:t>
      </w:r>
      <w:r w:rsidRPr="00F42E1B">
        <w:rPr>
          <w:rFonts w:ascii="Verdana" w:eastAsia="華康黑體 Std W5" w:hAnsi="Verdana" w:cs="Times New Roman" w:hint="eastAsia"/>
          <w:color w:val="000000"/>
          <w:sz w:val="20"/>
          <w:szCs w:val="20"/>
          <w:lang w:eastAsia="zh-TW"/>
        </w:rPr>
        <w:t xml:space="preserve"> Hotfix)</w:t>
      </w:r>
    </w:p>
    <w:p w:rsidR="00B120ED" w:rsidRPr="00F42E1B" w:rsidRDefault="00B120ED" w:rsidP="00B120ED">
      <w:pPr>
        <w:shd w:val="clear" w:color="auto" w:fill="C5C5C5"/>
        <w:spacing w:before="100" w:beforeAutospacing="1" w:after="100" w:afterAutospacing="1" w:line="240" w:lineRule="auto"/>
        <w:outlineLvl w:val="3"/>
        <w:rPr>
          <w:rFonts w:ascii="Verdana" w:eastAsia="華康黑體 Std W5" w:hAnsi="Verdana" w:cs="Times New Roman" w:hint="eastAsia"/>
          <w:color w:val="000000"/>
          <w:sz w:val="24"/>
          <w:szCs w:val="24"/>
          <w:lang w:eastAsia="zh-TW"/>
        </w:rPr>
      </w:pPr>
      <w:r w:rsidRPr="00F42E1B">
        <w:rPr>
          <w:rFonts w:ascii="Verdana" w:eastAsia="華康黑體 Std W5" w:hAnsi="華康黑體 Std W5" w:cs="Times New Roman" w:hint="eastAsia"/>
          <w:color w:val="000000"/>
          <w:sz w:val="24"/>
          <w:szCs w:val="24"/>
          <w:lang w:eastAsia="zh-TW"/>
        </w:rPr>
        <w:t>此</w:t>
      </w:r>
      <w:r w:rsidRPr="00F42E1B">
        <w:rPr>
          <w:rFonts w:ascii="Verdana" w:eastAsia="華康黑體 Std W5" w:hAnsi="Verdana" w:cs="Times New Roman" w:hint="eastAsia"/>
          <w:color w:val="000000"/>
          <w:sz w:val="24"/>
          <w:szCs w:val="24"/>
          <w:lang w:eastAsia="zh-TW"/>
        </w:rPr>
        <w:t xml:space="preserve"> Hotfix </w:t>
      </w:r>
      <w:r w:rsidRPr="00F42E1B">
        <w:rPr>
          <w:rFonts w:ascii="Verdana" w:eastAsia="華康黑體 Std W5" w:hAnsi="華康黑體 Std W5" w:cs="Times New Roman" w:hint="eastAsia"/>
          <w:color w:val="000000"/>
          <w:sz w:val="24"/>
          <w:szCs w:val="24"/>
          <w:lang w:eastAsia="zh-TW"/>
        </w:rPr>
        <w:t>解決的問題</w:t>
      </w:r>
    </w:p>
    <w:p w:rsidR="00B120ED" w:rsidRPr="00F42E1B" w:rsidRDefault="00B120ED" w:rsidP="00B120ED">
      <w:pPr>
        <w:spacing w:before="200" w:after="0" w:line="240" w:lineRule="auto"/>
        <w:rPr>
          <w:rFonts w:ascii="Verdana" w:eastAsia="華康黑體 Std W5" w:hAnsi="Verdana" w:cs="Times New Roman" w:hint="eastAsia"/>
          <w:color w:val="000000"/>
          <w:sz w:val="20"/>
          <w:szCs w:val="20"/>
          <w:lang w:eastAsia="zh-TW"/>
        </w:rPr>
      </w:pPr>
      <w:bookmarkStart w:id="1" w:name="_Installation_Instructions"/>
      <w:bookmarkEnd w:id="1"/>
      <w:r w:rsidRPr="00F42E1B">
        <w:rPr>
          <w:rFonts w:ascii="Verdana" w:eastAsia="華康黑體 Std W5" w:hAnsi="華康黑體 Std W5" w:cs="Times New Roman" w:hint="eastAsia"/>
          <w:color w:val="000000"/>
          <w:sz w:val="20"/>
          <w:szCs w:val="20"/>
          <w:lang w:eastAsia="zh-TW"/>
        </w:rPr>
        <w:t>如果電腦上已安裝</w:t>
      </w:r>
      <w:r w:rsidRPr="00F42E1B">
        <w:rPr>
          <w:rFonts w:ascii="Verdana" w:eastAsia="華康黑體 Std W5" w:hAnsi="Verdana" w:cs="Times New Roman" w:hint="eastAsia"/>
          <w:color w:val="000000"/>
          <w:sz w:val="20"/>
          <w:szCs w:val="20"/>
          <w:lang w:eastAsia="zh-TW"/>
        </w:rPr>
        <w:t xml:space="preserve"> AutoCAD Mechanical 2011</w:t>
      </w:r>
      <w:r w:rsidRPr="00F42E1B">
        <w:rPr>
          <w:rFonts w:ascii="Verdana" w:eastAsia="華康黑體 Std W5" w:hAnsi="華康黑體 Std W5" w:cs="Times New Roman" w:hint="eastAsia"/>
          <w:color w:val="000000"/>
          <w:sz w:val="20"/>
          <w:szCs w:val="20"/>
          <w:lang w:eastAsia="zh-TW"/>
        </w:rPr>
        <w:t>，則</w:t>
      </w:r>
      <w:r w:rsidRPr="00F42E1B">
        <w:rPr>
          <w:rFonts w:ascii="Verdana" w:eastAsia="華康黑體 Std W5" w:hAnsi="Verdana" w:cs="Times New Roman" w:hint="eastAsia"/>
          <w:color w:val="000000"/>
          <w:sz w:val="20"/>
          <w:szCs w:val="20"/>
          <w:lang w:eastAsia="zh-TW"/>
        </w:rPr>
        <w:t xml:space="preserve"> AutoCAD Mechanical 2012 x32 </w:t>
      </w:r>
      <w:r w:rsidRPr="00F42E1B">
        <w:rPr>
          <w:rFonts w:ascii="Verdana" w:eastAsia="華康黑體 Std W5" w:hAnsi="華康黑體 Std W5" w:cs="Times New Roman" w:hint="eastAsia"/>
          <w:color w:val="000000"/>
          <w:sz w:val="20"/>
          <w:szCs w:val="20"/>
          <w:lang w:eastAsia="zh-TW"/>
        </w:rPr>
        <w:t>版本將無法正常安裝。套用此</w:t>
      </w:r>
      <w:r w:rsidRPr="00F42E1B">
        <w:rPr>
          <w:rFonts w:ascii="Verdana" w:eastAsia="華康黑體 Std W5" w:hAnsi="Verdana" w:cs="Times New Roman" w:hint="eastAsia"/>
          <w:color w:val="000000"/>
          <w:sz w:val="20"/>
          <w:szCs w:val="20"/>
          <w:lang w:eastAsia="zh-TW"/>
        </w:rPr>
        <w:t xml:space="preserve"> Hotfix </w:t>
      </w:r>
      <w:r w:rsidRPr="00F42E1B">
        <w:rPr>
          <w:rFonts w:ascii="Verdana" w:eastAsia="華康黑體 Std W5" w:hAnsi="華康黑體 Std W5" w:cs="Times New Roman" w:hint="eastAsia"/>
          <w:color w:val="000000"/>
          <w:sz w:val="20"/>
          <w:szCs w:val="20"/>
          <w:lang w:eastAsia="zh-TW"/>
        </w:rPr>
        <w:t>後，將可解決此問題。</w:t>
      </w:r>
    </w:p>
    <w:p w:rsidR="00B120ED" w:rsidRPr="00F42E1B" w:rsidRDefault="00B120ED" w:rsidP="00B120ED">
      <w:pPr>
        <w:shd w:val="clear" w:color="auto" w:fill="C5C5C5"/>
        <w:spacing w:before="100" w:beforeAutospacing="1" w:after="100" w:afterAutospacing="1" w:line="240" w:lineRule="auto"/>
        <w:outlineLvl w:val="3"/>
        <w:rPr>
          <w:rFonts w:ascii="Verdana" w:eastAsia="華康黑體 Std W5" w:hAnsi="Verdana" w:cs="Times New Roman" w:hint="eastAsia"/>
          <w:color w:val="000000"/>
          <w:sz w:val="24"/>
          <w:szCs w:val="24"/>
          <w:lang w:eastAsia="zh-TW"/>
        </w:rPr>
      </w:pPr>
      <w:r w:rsidRPr="00F42E1B">
        <w:rPr>
          <w:rFonts w:ascii="Verdana" w:eastAsia="華康黑體 Std W5" w:hAnsi="華康黑體 Std W5" w:cs="Times New Roman" w:hint="eastAsia"/>
          <w:color w:val="000000"/>
          <w:sz w:val="24"/>
          <w:szCs w:val="24"/>
          <w:lang w:eastAsia="zh-TW"/>
        </w:rPr>
        <w:t>安裝指示</w:t>
      </w:r>
    </w:p>
    <w:p w:rsidR="00B120ED" w:rsidRPr="00F42E1B" w:rsidRDefault="00B120ED" w:rsidP="00B120ED">
      <w:pPr>
        <w:spacing w:before="200" w:after="0" w:line="240" w:lineRule="auto"/>
        <w:rPr>
          <w:rFonts w:ascii="Verdana" w:eastAsia="華康黑體 Std W5" w:hAnsi="Verdana" w:cs="Times New Roman" w:hint="eastAsia"/>
          <w:color w:val="000000"/>
          <w:sz w:val="20"/>
          <w:szCs w:val="20"/>
          <w:lang w:eastAsia="zh-TW"/>
        </w:rPr>
      </w:pPr>
      <w:bookmarkStart w:id="2" w:name="General_Installation_Information_"/>
      <w:bookmarkEnd w:id="2"/>
      <w:r w:rsidRPr="00F42E1B">
        <w:rPr>
          <w:rFonts w:ascii="華康明體 Std W5" w:eastAsia="華康明體 Std W5" w:hAnsi="華康明體 Std W5" w:cs="Times New Roman" w:hint="eastAsia"/>
          <w:b/>
          <w:bCs/>
          <w:color w:val="FF0000"/>
          <w:sz w:val="24"/>
          <w:szCs w:val="24"/>
          <w:lang w:eastAsia="zh-TW"/>
        </w:rPr>
        <w:t>注意事項</w:t>
      </w:r>
      <w:r w:rsidRPr="00F42E1B">
        <w:rPr>
          <w:rFonts w:ascii="Verdana" w:eastAsia="華康黑體 Std W5" w:hAnsi="華康黑體 Std W5" w:cs="Times New Roman" w:hint="eastAsia"/>
          <w:b/>
          <w:bCs/>
          <w:color w:val="FF0000"/>
          <w:sz w:val="24"/>
          <w:szCs w:val="24"/>
          <w:lang w:eastAsia="zh-TW"/>
        </w:rPr>
        <w:t>：</w:t>
      </w:r>
      <w:r w:rsidRPr="00F42E1B">
        <w:rPr>
          <w:rFonts w:ascii="Verdana" w:eastAsia="華康黑體 Std W5" w:hAnsi="華康黑體 Std W5" w:cs="Times New Roman" w:hint="eastAsia"/>
          <w:color w:val="000000"/>
          <w:sz w:val="20"/>
          <w:szCs w:val="20"/>
          <w:lang w:eastAsia="zh-TW"/>
        </w:rPr>
        <w:t>您必須在您的</w:t>
      </w:r>
      <w:r w:rsidRPr="00F42E1B">
        <w:rPr>
          <w:rFonts w:ascii="Verdana" w:eastAsia="華康黑體 Std W5" w:hAnsi="Verdana" w:cs="Times New Roman" w:hint="eastAsia"/>
          <w:color w:val="000000"/>
          <w:sz w:val="20"/>
          <w:szCs w:val="20"/>
          <w:lang w:eastAsia="zh-TW"/>
        </w:rPr>
        <w:t xml:space="preserve"> Microsoft Windows </w:t>
      </w:r>
      <w:r w:rsidRPr="00F42E1B">
        <w:rPr>
          <w:rFonts w:ascii="Verdana" w:eastAsia="華康黑體 Std W5" w:hAnsi="華康黑體 Std W5" w:cs="Times New Roman" w:hint="eastAsia"/>
          <w:color w:val="000000"/>
          <w:sz w:val="20"/>
          <w:szCs w:val="20"/>
          <w:lang w:eastAsia="zh-TW"/>
        </w:rPr>
        <w:t>作業系統上具有</w:t>
      </w:r>
      <w:r w:rsidRPr="00F42E1B">
        <w:rPr>
          <w:rFonts w:ascii="Verdana" w:eastAsia="華康黑體 Std W5" w:hAnsi="華康黑體 Std W5" w:cs="Times New Roman" w:hint="eastAsia"/>
          <w:b/>
          <w:color w:val="000000"/>
          <w:sz w:val="20"/>
          <w:szCs w:val="20"/>
          <w:lang w:eastAsia="zh-TW"/>
        </w:rPr>
        <w:t>管理權限</w:t>
      </w:r>
      <w:r w:rsidRPr="00F42E1B">
        <w:rPr>
          <w:rFonts w:ascii="Verdana" w:eastAsia="華康黑體 Std W5" w:hAnsi="華康黑體 Std W5" w:cs="Times New Roman" w:hint="eastAsia"/>
          <w:color w:val="000000"/>
          <w:sz w:val="20"/>
          <w:szCs w:val="20"/>
          <w:lang w:eastAsia="zh-TW"/>
        </w:rPr>
        <w:t>，才能完成安裝程序。</w:t>
      </w:r>
      <w:bookmarkStart w:id="3" w:name="aboutwindowsclswitches"/>
      <w:bookmarkStart w:id="4" w:name="Installation_Instructions_"/>
      <w:bookmarkEnd w:id="3"/>
      <w:bookmarkEnd w:id="4"/>
      <w:r w:rsidRPr="00F42E1B">
        <w:rPr>
          <w:rFonts w:ascii="Verdana" w:eastAsia="華康黑體 Std W5" w:hAnsi="Verdana" w:cs="Times New Roman" w:hint="eastAsia"/>
          <w:color w:val="000000"/>
          <w:sz w:val="20"/>
          <w:szCs w:val="20"/>
          <w:lang w:eastAsia="zh-TW"/>
        </w:rPr>
        <w:t xml:space="preserve"> </w:t>
      </w:r>
      <w:r w:rsidRPr="00F42E1B">
        <w:rPr>
          <w:rFonts w:ascii="Verdana" w:eastAsia="華康黑體 Std W5" w:hAnsi="Verdana" w:cs="Times New Roman" w:hint="eastAsia"/>
          <w:color w:val="000000"/>
          <w:sz w:val="20"/>
          <w:szCs w:val="20"/>
          <w:lang w:eastAsia="zh-TW"/>
        </w:rPr>
        <w:br/>
      </w:r>
    </w:p>
    <w:p w:rsidR="00B120ED" w:rsidRPr="00F42E1B" w:rsidRDefault="00B120ED" w:rsidP="00B120ED">
      <w:pPr>
        <w:pStyle w:val="ListParagraph"/>
        <w:numPr>
          <w:ilvl w:val="1"/>
          <w:numId w:val="2"/>
        </w:numPr>
        <w:spacing w:before="200"/>
        <w:rPr>
          <w:rFonts w:ascii="Verdana" w:eastAsia="華康黑體 Std W5" w:hAnsi="Verdana" w:hint="eastAsia"/>
          <w:color w:val="000000"/>
          <w:sz w:val="20"/>
          <w:szCs w:val="20"/>
          <w:lang w:eastAsia="zh-TW"/>
        </w:rPr>
      </w:pPr>
      <w:r w:rsidRPr="00F42E1B">
        <w:rPr>
          <w:rFonts w:ascii="Verdana" w:eastAsia="華康黑體 Std W5" w:hAnsi="華康黑體 Std W5" w:hint="eastAsia"/>
          <w:color w:val="000000"/>
          <w:sz w:val="20"/>
          <w:szCs w:val="20"/>
          <w:lang w:eastAsia="zh-TW"/>
        </w:rPr>
        <w:t>解壓縮</w:t>
      </w:r>
      <w:r w:rsidRPr="00F42E1B">
        <w:rPr>
          <w:rFonts w:ascii="Verdana" w:eastAsia="華康黑體 Std W5" w:hAnsi="Verdana" w:hint="eastAsia"/>
          <w:color w:val="000000"/>
          <w:sz w:val="20"/>
          <w:szCs w:val="20"/>
          <w:lang w:eastAsia="zh-TW"/>
        </w:rPr>
        <w:t xml:space="preserve"> Zip </w:t>
      </w:r>
      <w:r w:rsidRPr="00F42E1B">
        <w:rPr>
          <w:rFonts w:ascii="Verdana" w:eastAsia="華康黑體 Std W5" w:hAnsi="華康黑體 Std W5" w:hint="eastAsia"/>
          <w:color w:val="000000"/>
          <w:sz w:val="20"/>
          <w:szCs w:val="20"/>
          <w:lang w:eastAsia="zh-TW"/>
        </w:rPr>
        <w:t>檔內容。</w:t>
      </w:r>
    </w:p>
    <w:p w:rsidR="00B120ED" w:rsidRPr="00F42E1B" w:rsidRDefault="00B120ED" w:rsidP="00B120ED">
      <w:pPr>
        <w:pStyle w:val="ListParagraph"/>
        <w:numPr>
          <w:ilvl w:val="1"/>
          <w:numId w:val="2"/>
        </w:numPr>
        <w:spacing w:before="200"/>
        <w:rPr>
          <w:rFonts w:ascii="Verdana" w:eastAsia="華康黑體 Std W5" w:hAnsi="Verdana" w:hint="eastAsia"/>
          <w:color w:val="000000"/>
          <w:sz w:val="20"/>
          <w:szCs w:val="20"/>
          <w:lang w:eastAsia="zh-TW"/>
        </w:rPr>
      </w:pPr>
      <w:r w:rsidRPr="00F42E1B">
        <w:rPr>
          <w:rFonts w:ascii="Verdana" w:eastAsia="華康黑體 Std W5" w:hAnsi="華康黑體 Std W5" w:hint="eastAsia"/>
          <w:color w:val="000000"/>
          <w:sz w:val="20"/>
          <w:szCs w:val="20"/>
          <w:lang w:eastAsia="zh-TW"/>
        </w:rPr>
        <w:t>將</w:t>
      </w:r>
      <w:r w:rsidRPr="00F42E1B">
        <w:rPr>
          <w:rFonts w:ascii="Verdana" w:eastAsia="華康黑體 Std W5" w:hAnsi="Verdana" w:hint="eastAsia"/>
          <w:color w:val="000000"/>
          <w:sz w:val="20"/>
          <w:szCs w:val="20"/>
          <w:lang w:eastAsia="zh-TW"/>
        </w:rPr>
        <w:t xml:space="preserve"> AcadmLP.msi </w:t>
      </w:r>
      <w:r w:rsidRPr="00F42E1B">
        <w:rPr>
          <w:rFonts w:ascii="Verdana" w:eastAsia="華康黑體 Std W5" w:hAnsi="華康黑體 Std W5" w:hint="eastAsia"/>
          <w:color w:val="000000"/>
          <w:sz w:val="20"/>
          <w:szCs w:val="20"/>
          <w:lang w:eastAsia="zh-TW"/>
        </w:rPr>
        <w:t>複製到安裝資源媒體。</w:t>
      </w:r>
      <w:bookmarkStart w:id="5" w:name="Files_Patched_by_This_Service_Pack_"/>
      <w:bookmarkEnd w:id="5"/>
    </w:p>
    <w:p w:rsidR="00B120ED" w:rsidRPr="00F42E1B" w:rsidRDefault="00B120ED" w:rsidP="00B120ED">
      <w:pPr>
        <w:pStyle w:val="ListParagraph"/>
        <w:spacing w:before="200"/>
        <w:ind w:left="1440"/>
        <w:rPr>
          <w:rFonts w:ascii="Verdana" w:eastAsia="華康黑體 Std W5" w:hAnsi="Verdana" w:hint="eastAsia"/>
          <w:color w:val="000000"/>
          <w:sz w:val="20"/>
          <w:szCs w:val="20"/>
          <w:lang w:eastAsia="zh-TW"/>
        </w:rPr>
      </w:pPr>
      <w:r w:rsidRPr="00F42E1B">
        <w:rPr>
          <w:rFonts w:ascii="Verdana" w:eastAsia="華康黑體 Std W5" w:hAnsi="Verdana" w:hint="eastAsia"/>
          <w:color w:val="000000"/>
          <w:sz w:val="20"/>
          <w:szCs w:val="20"/>
          <w:lang w:eastAsia="zh-TW"/>
        </w:rPr>
        <w:t>(</w:t>
      </w:r>
      <w:r w:rsidRPr="00F42E1B">
        <w:rPr>
          <w:rFonts w:ascii="Verdana" w:eastAsia="華康黑體 Std W5" w:hAnsi="華康黑體 Std W5" w:hint="eastAsia"/>
          <w:color w:val="000000"/>
          <w:sz w:val="20"/>
          <w:szCs w:val="20"/>
          <w:lang w:eastAsia="zh-TW"/>
        </w:rPr>
        <w:t>預設</w:t>
      </w:r>
      <w:bookmarkStart w:id="6" w:name="_GoBack"/>
      <w:bookmarkEnd w:id="6"/>
      <w:r w:rsidRPr="00F42E1B">
        <w:rPr>
          <w:rFonts w:ascii="Verdana" w:eastAsia="華康黑體 Std W5" w:hAnsi="華康黑體 Std W5" w:hint="eastAsia"/>
          <w:color w:val="000000"/>
          <w:sz w:val="20"/>
          <w:szCs w:val="20"/>
          <w:lang w:eastAsia="zh-TW"/>
        </w:rPr>
        <w:t>資料夾：</w:t>
      </w:r>
      <w:r w:rsidRPr="00F42E1B">
        <w:rPr>
          <w:rFonts w:ascii="Verdana" w:eastAsia="華康黑體 Std W5" w:hAnsi="Verdana" w:hint="eastAsia"/>
          <w:color w:val="000000"/>
          <w:sz w:val="20"/>
          <w:szCs w:val="20"/>
          <w:lang w:eastAsia="zh-TW"/>
        </w:rPr>
        <w:t>x86\zh-TW\Acadm)</w:t>
      </w:r>
    </w:p>
    <w:p w:rsidR="00B120ED" w:rsidRPr="00F42E1B" w:rsidRDefault="00B120ED" w:rsidP="00B120ED">
      <w:pPr>
        <w:spacing w:before="200"/>
        <w:ind w:left="1080"/>
        <w:rPr>
          <w:rFonts w:ascii="Verdana" w:eastAsia="華康黑體 Std W5" w:hAnsi="Verdana" w:hint="eastAsia"/>
          <w:color w:val="000000"/>
          <w:sz w:val="20"/>
          <w:szCs w:val="20"/>
          <w:lang w:eastAsia="zh-TW"/>
        </w:rPr>
      </w:pPr>
      <w:r w:rsidRPr="00F42E1B">
        <w:rPr>
          <w:rFonts w:ascii="Verdana" w:eastAsia="華康黑體 Std W5" w:hAnsi="華康黑體 Std W5" w:hint="eastAsia"/>
          <w:color w:val="000000"/>
          <w:sz w:val="20"/>
          <w:szCs w:val="20"/>
          <w:lang w:eastAsia="zh-TW"/>
        </w:rPr>
        <w:t>注意事項：</w:t>
      </w:r>
    </w:p>
    <w:p w:rsidR="00B120ED" w:rsidRPr="00F42E1B" w:rsidRDefault="00B120ED" w:rsidP="00B120ED">
      <w:pPr>
        <w:spacing w:before="200"/>
        <w:ind w:left="1080"/>
        <w:rPr>
          <w:rFonts w:ascii="Verdana" w:eastAsia="華康黑體 Std W5" w:hAnsi="Verdana" w:cs="Times New Roman" w:hint="eastAsia"/>
          <w:color w:val="000000"/>
          <w:sz w:val="20"/>
          <w:szCs w:val="20"/>
          <w:lang w:eastAsia="zh-TW"/>
        </w:rPr>
      </w:pPr>
      <w:r w:rsidRPr="00F42E1B">
        <w:rPr>
          <w:rFonts w:ascii="Verdana" w:eastAsia="華康黑體 Std W5" w:hAnsi="Verdana" w:cs="Times New Roman" w:hint="eastAsia"/>
          <w:color w:val="000000"/>
          <w:sz w:val="20"/>
          <w:szCs w:val="20"/>
          <w:u w:val="single"/>
          <w:lang w:eastAsia="zh-TW"/>
        </w:rPr>
        <w:t xml:space="preserve">DVD </w:t>
      </w:r>
      <w:r w:rsidRPr="00F42E1B">
        <w:rPr>
          <w:rFonts w:ascii="Verdana" w:eastAsia="華康黑體 Std W5" w:hAnsi="華康黑體 Std W5" w:cs="Times New Roman" w:hint="eastAsia"/>
          <w:color w:val="000000"/>
          <w:sz w:val="20"/>
          <w:szCs w:val="20"/>
          <w:u w:val="single"/>
          <w:lang w:eastAsia="zh-TW"/>
        </w:rPr>
        <w:t>使用者</w:t>
      </w:r>
      <w:r w:rsidRPr="00F42E1B">
        <w:rPr>
          <w:rFonts w:ascii="Verdana" w:eastAsia="華康黑體 Std W5" w:hAnsi="華康黑體 Std W5" w:cs="Times New Roman" w:hint="eastAsia"/>
          <w:color w:val="000000"/>
          <w:sz w:val="20"/>
          <w:szCs w:val="20"/>
          <w:lang w:eastAsia="zh-TW"/>
        </w:rPr>
        <w:t>需要將所有安裝檔案複製到硬碟並取代此檔案。</w:t>
      </w:r>
    </w:p>
    <w:p w:rsidR="00B120ED" w:rsidRPr="00F42E1B" w:rsidRDefault="00B120ED" w:rsidP="00B120ED">
      <w:pPr>
        <w:spacing w:before="200"/>
        <w:ind w:left="1080"/>
        <w:rPr>
          <w:rFonts w:ascii="Verdana" w:eastAsia="華康黑體 Std W5" w:hAnsi="Verdana" w:hint="eastAsia"/>
          <w:color w:val="000000"/>
          <w:sz w:val="20"/>
          <w:szCs w:val="20"/>
          <w:lang w:eastAsia="zh-TW"/>
        </w:rPr>
      </w:pPr>
      <w:r w:rsidRPr="00F42E1B">
        <w:rPr>
          <w:rFonts w:ascii="Verdana" w:eastAsia="華康黑體 Std W5" w:hAnsi="Verdana" w:cs="Times New Roman" w:hint="eastAsia"/>
          <w:color w:val="000000"/>
          <w:sz w:val="20"/>
          <w:szCs w:val="20"/>
          <w:u w:val="single"/>
          <w:lang w:eastAsia="zh-TW"/>
        </w:rPr>
        <w:t xml:space="preserve">ESD </w:t>
      </w:r>
      <w:r w:rsidRPr="00F42E1B">
        <w:rPr>
          <w:rFonts w:ascii="Verdana" w:eastAsia="華康黑體 Std W5" w:hAnsi="華康黑體 Std W5" w:cs="Times New Roman" w:hint="eastAsia"/>
          <w:color w:val="000000"/>
          <w:sz w:val="20"/>
          <w:szCs w:val="20"/>
          <w:u w:val="single"/>
          <w:lang w:eastAsia="zh-TW"/>
        </w:rPr>
        <w:t>使用者</w:t>
      </w:r>
      <w:r w:rsidRPr="00F42E1B">
        <w:rPr>
          <w:rFonts w:ascii="Verdana" w:eastAsia="華康黑體 Std W5" w:hAnsi="華康黑體 Std W5" w:cs="Times New Roman" w:hint="eastAsia"/>
          <w:color w:val="000000"/>
          <w:sz w:val="20"/>
          <w:szCs w:val="20"/>
          <w:lang w:eastAsia="zh-TW"/>
        </w:rPr>
        <w:t>可以在解壓縮</w:t>
      </w:r>
      <w:r w:rsidRPr="00F42E1B">
        <w:rPr>
          <w:rFonts w:ascii="Verdana" w:eastAsia="華康黑體 Std W5" w:hAnsi="Verdana" w:cs="Times New Roman" w:hint="eastAsia"/>
          <w:color w:val="000000"/>
          <w:sz w:val="20"/>
          <w:szCs w:val="20"/>
          <w:lang w:eastAsia="zh-TW"/>
        </w:rPr>
        <w:t xml:space="preserve"> ESD </w:t>
      </w:r>
      <w:r w:rsidRPr="00F42E1B">
        <w:rPr>
          <w:rFonts w:ascii="Verdana" w:eastAsia="華康黑體 Std W5" w:hAnsi="華康黑體 Std W5" w:cs="Times New Roman" w:hint="eastAsia"/>
          <w:color w:val="000000"/>
          <w:sz w:val="20"/>
          <w:szCs w:val="20"/>
          <w:lang w:eastAsia="zh-TW"/>
        </w:rPr>
        <w:t>後但在安裝前套用此</w:t>
      </w:r>
      <w:r w:rsidRPr="00F42E1B">
        <w:rPr>
          <w:rFonts w:ascii="Verdana" w:eastAsia="華康黑體 Std W5" w:hAnsi="Verdana" w:cs="Times New Roman" w:hint="eastAsia"/>
          <w:color w:val="000000"/>
          <w:sz w:val="20"/>
          <w:szCs w:val="20"/>
          <w:lang w:eastAsia="zh-TW"/>
        </w:rPr>
        <w:t xml:space="preserve"> Hotfix</w:t>
      </w:r>
      <w:r w:rsidRPr="00F42E1B">
        <w:rPr>
          <w:rFonts w:ascii="Verdana" w:eastAsia="華康黑體 Std W5" w:hAnsi="華康黑體 Std W5" w:cs="Times New Roman" w:hint="eastAsia"/>
          <w:color w:val="000000"/>
          <w:sz w:val="20"/>
          <w:szCs w:val="20"/>
          <w:lang w:eastAsia="zh-TW"/>
        </w:rPr>
        <w:t>。</w:t>
      </w:r>
      <w:r w:rsidRPr="00F42E1B">
        <w:rPr>
          <w:rFonts w:ascii="Verdana" w:eastAsia="華康黑體 Std W5" w:hAnsi="Verdana" w:cs="Times New Roman" w:hint="eastAsia"/>
          <w:color w:val="000000"/>
          <w:sz w:val="20"/>
          <w:szCs w:val="20"/>
          <w:lang w:eastAsia="zh-TW"/>
        </w:rPr>
        <w:t>(</w:t>
      </w:r>
      <w:r w:rsidRPr="00F42E1B">
        <w:rPr>
          <w:rFonts w:ascii="Verdana" w:eastAsia="華康黑體 Std W5" w:hAnsi="華康黑體 Std W5" w:cs="Times New Roman" w:hint="eastAsia"/>
          <w:color w:val="000000"/>
          <w:sz w:val="20"/>
          <w:szCs w:val="20"/>
          <w:lang w:eastAsia="zh-TW"/>
        </w:rPr>
        <w:t>請先退出自動呼叫的安裝程式媒體，然後再套用此</w:t>
      </w:r>
      <w:r w:rsidRPr="00F42E1B">
        <w:rPr>
          <w:rFonts w:ascii="Verdana" w:eastAsia="華康黑體 Std W5" w:hAnsi="Verdana" w:cs="Times New Roman" w:hint="eastAsia"/>
          <w:color w:val="000000"/>
          <w:sz w:val="20"/>
          <w:szCs w:val="20"/>
          <w:lang w:eastAsia="zh-TW"/>
        </w:rPr>
        <w:t xml:space="preserve"> Hotfix)</w:t>
      </w:r>
    </w:p>
    <w:p w:rsidR="00B120ED" w:rsidRPr="00F42E1B" w:rsidRDefault="005F3B6F" w:rsidP="00B120ED">
      <w:pPr>
        <w:spacing w:before="200" w:after="0" w:line="240" w:lineRule="auto"/>
        <w:rPr>
          <w:rFonts w:ascii="Verdana" w:eastAsia="華康黑體 Std W5" w:hAnsi="Verdana" w:cs="Times New Roman" w:hint="eastAsia"/>
          <w:color w:val="000000"/>
          <w:sz w:val="20"/>
          <w:szCs w:val="20"/>
          <w:lang w:eastAsia="zh-TW"/>
        </w:rPr>
      </w:pPr>
      <w:r w:rsidRPr="00F42E1B">
        <w:rPr>
          <w:rFonts w:ascii="Verdana" w:eastAsia="華康黑體 Std W5" w:hAnsi="Verdana" w:cs="Times New Roman" w:hint="eastAsia"/>
          <w:color w:val="000000"/>
          <w:sz w:val="20"/>
          <w:szCs w:val="20"/>
          <w:lang w:eastAsia="zh-TW"/>
        </w:rPr>
        <w:pict>
          <v:rect id="_x0000_i1025" style="width:6in;height:1.5pt" o:hralign="center" o:hrstd="t" o:hr="t" fillcolor="gray" stroked="f"/>
        </w:pict>
      </w:r>
    </w:p>
    <w:p w:rsidR="00B120ED" w:rsidRPr="00F42E1B" w:rsidRDefault="00B120ED" w:rsidP="00B120ED">
      <w:pPr>
        <w:spacing w:before="200" w:after="0" w:line="240" w:lineRule="auto"/>
        <w:rPr>
          <w:rFonts w:ascii="Verdana" w:eastAsia="華康黑體 Std W5" w:hAnsi="Verdana" w:cs="Times New Roman" w:hint="eastAsia"/>
          <w:color w:val="000000"/>
          <w:sz w:val="20"/>
          <w:szCs w:val="20"/>
          <w:lang w:eastAsia="zh-TW"/>
        </w:rPr>
      </w:pPr>
      <w:r w:rsidRPr="00F42E1B">
        <w:rPr>
          <w:rFonts w:ascii="Verdana" w:eastAsia="華康黑體 Std W5" w:hAnsi="Verdana" w:cs="Times New Roman" w:hint="eastAsia"/>
          <w:color w:val="000000"/>
          <w:sz w:val="20"/>
          <w:szCs w:val="20"/>
          <w:lang w:eastAsia="zh-TW"/>
        </w:rPr>
        <w:t>Copyright © 2011 Autodesk, Inc.</w:t>
      </w:r>
    </w:p>
    <w:sectPr w:rsidR="00B120ED" w:rsidRPr="00F42E1B" w:rsidSect="003E68C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華康黑體 Std W5"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華康明體 Std W5">
    <w:panose1 w:val="00000000000000000000"/>
    <w:charset w:val="88"/>
    <w:family w:val="roman"/>
    <w:notTrueType/>
    <w:pitch w:val="variable"/>
    <w:sig w:usb0="A00002FF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90480"/>
    <w:multiLevelType w:val="hybridMultilevel"/>
    <w:tmpl w:val="90684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95763"/>
    <w:multiLevelType w:val="multilevel"/>
    <w:tmpl w:val="4D041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861636"/>
    <w:multiLevelType w:val="hybridMultilevel"/>
    <w:tmpl w:val="F0B86526"/>
    <w:lvl w:ilvl="0" w:tplc="788E4BB0">
      <w:start w:val="1"/>
      <w:numFmt w:val="decimal"/>
      <w:lvlText w:val="%1."/>
      <w:lvlJc w:val="left"/>
      <w:pPr>
        <w:ind w:left="13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D567BE"/>
    <w:multiLevelType w:val="multilevel"/>
    <w:tmpl w:val="479E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characterSpacingControl w:val="doNotCompress"/>
  <w:compat>
    <w:useFELayout/>
  </w:compat>
  <w:rsids>
    <w:rsidRoot w:val="002168C5"/>
    <w:rsid w:val="0002098D"/>
    <w:rsid w:val="0009557C"/>
    <w:rsid w:val="000D2ECB"/>
    <w:rsid w:val="002168C5"/>
    <w:rsid w:val="00226E58"/>
    <w:rsid w:val="00235B1A"/>
    <w:rsid w:val="0024490B"/>
    <w:rsid w:val="00262A30"/>
    <w:rsid w:val="00297B7E"/>
    <w:rsid w:val="002F0E2F"/>
    <w:rsid w:val="002F2BEB"/>
    <w:rsid w:val="00317F71"/>
    <w:rsid w:val="003257B6"/>
    <w:rsid w:val="00336F93"/>
    <w:rsid w:val="00363491"/>
    <w:rsid w:val="003E68CD"/>
    <w:rsid w:val="00407390"/>
    <w:rsid w:val="004A2214"/>
    <w:rsid w:val="004B13A4"/>
    <w:rsid w:val="00566E92"/>
    <w:rsid w:val="005C63C4"/>
    <w:rsid w:val="005F3B6F"/>
    <w:rsid w:val="00633037"/>
    <w:rsid w:val="00633BB9"/>
    <w:rsid w:val="00650E86"/>
    <w:rsid w:val="00665E1D"/>
    <w:rsid w:val="0069410D"/>
    <w:rsid w:val="007C1E45"/>
    <w:rsid w:val="007D577B"/>
    <w:rsid w:val="007E6680"/>
    <w:rsid w:val="00910008"/>
    <w:rsid w:val="0092544C"/>
    <w:rsid w:val="00987F26"/>
    <w:rsid w:val="009D200F"/>
    <w:rsid w:val="00A20B4A"/>
    <w:rsid w:val="00A850B9"/>
    <w:rsid w:val="00AE5D57"/>
    <w:rsid w:val="00B120ED"/>
    <w:rsid w:val="00BB6BDD"/>
    <w:rsid w:val="00C01949"/>
    <w:rsid w:val="00C543B1"/>
    <w:rsid w:val="00C76327"/>
    <w:rsid w:val="00CB7471"/>
    <w:rsid w:val="00CC0E10"/>
    <w:rsid w:val="00D52B9D"/>
    <w:rsid w:val="00DA656B"/>
    <w:rsid w:val="00DD46EE"/>
    <w:rsid w:val="00E47C94"/>
    <w:rsid w:val="00E77028"/>
    <w:rsid w:val="00E80082"/>
    <w:rsid w:val="00E8722D"/>
    <w:rsid w:val="00EA3084"/>
    <w:rsid w:val="00F37DD3"/>
    <w:rsid w:val="00F42E1B"/>
    <w:rsid w:val="00F76A83"/>
    <w:rsid w:val="00FD7019"/>
    <w:rsid w:val="00FF3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8CD"/>
  </w:style>
  <w:style w:type="paragraph" w:styleId="Heading4">
    <w:name w:val="heading 4"/>
    <w:basedOn w:val="Normal"/>
    <w:link w:val="Heading4Char"/>
    <w:uiPriority w:val="9"/>
    <w:qFormat/>
    <w:rsid w:val="002168C5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168C5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168C5"/>
    <w:rPr>
      <w:b w:val="0"/>
      <w:bCs w:val="0"/>
      <w:color w:val="0033BB"/>
      <w:sz w:val="20"/>
      <w:szCs w:val="20"/>
      <w:u w:val="single"/>
    </w:rPr>
  </w:style>
  <w:style w:type="paragraph" w:styleId="NormalWeb">
    <w:name w:val="Normal (Web)"/>
    <w:basedOn w:val="Normal"/>
    <w:uiPriority w:val="99"/>
    <w:semiHidden/>
    <w:unhideWhenUsed/>
    <w:rsid w:val="002168C5"/>
    <w:pPr>
      <w:spacing w:before="20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68C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Normal"/>
    <w:uiPriority w:val="99"/>
    <w:semiHidden/>
    <w:rsid w:val="002168C5"/>
    <w:pPr>
      <w:spacing w:before="200" w:after="0" w:line="240" w:lineRule="auto"/>
    </w:pPr>
    <w:rPr>
      <w:rFonts w:ascii="Times New Roman" w:hAnsi="Times New Roman" w:cs="Times New Roman"/>
      <w:b/>
      <w:bCs/>
      <w:color w:val="993300"/>
      <w:sz w:val="24"/>
      <w:szCs w:val="24"/>
    </w:rPr>
  </w:style>
  <w:style w:type="character" w:customStyle="1" w:styleId="rednote1">
    <w:name w:val="rednote1"/>
    <w:basedOn w:val="DefaultParagraphFont"/>
    <w:rsid w:val="002168C5"/>
    <w:rPr>
      <w:b/>
      <w:bCs/>
      <w:color w:val="FF0000"/>
    </w:rPr>
  </w:style>
  <w:style w:type="character" w:styleId="Strong">
    <w:name w:val="Strong"/>
    <w:basedOn w:val="DefaultParagraphFont"/>
    <w:uiPriority w:val="22"/>
    <w:qFormat/>
    <w:rsid w:val="002168C5"/>
    <w:rPr>
      <w:b/>
      <w:bCs/>
    </w:rPr>
  </w:style>
  <w:style w:type="character" w:customStyle="1" w:styleId="head-block">
    <w:name w:val="head-block"/>
    <w:basedOn w:val="DefaultParagraphFont"/>
    <w:rsid w:val="002168C5"/>
  </w:style>
  <w:style w:type="paragraph" w:styleId="BalloonText">
    <w:name w:val="Balloon Text"/>
    <w:basedOn w:val="Normal"/>
    <w:link w:val="BalloonTextChar"/>
    <w:uiPriority w:val="99"/>
    <w:semiHidden/>
    <w:unhideWhenUsed/>
    <w:rsid w:val="00E87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7032">
      <w:bodyDiv w:val="1"/>
      <w:marLeft w:val="240"/>
      <w:marRight w:val="240"/>
      <w:marTop w:val="0"/>
      <w:marBottom w:val="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013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4D333-5D21-43D3-B721-F1D973AD9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276</Words>
  <Characters>420</Characters>
  <Application>Microsoft Office Word</Application>
  <DocSecurity>0</DocSecurity>
  <Lines>18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Autodesk, Inc.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 Liu</dc:creator>
  <cp:keywords/>
  <dc:description/>
  <cp:lastModifiedBy>j</cp:lastModifiedBy>
  <cp:revision>27</cp:revision>
  <dcterms:created xsi:type="dcterms:W3CDTF">2010-05-20T09:39:00Z</dcterms:created>
  <dcterms:modified xsi:type="dcterms:W3CDTF">2011-05-04T09:52:00Z</dcterms:modified>
</cp:coreProperties>
</file>